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3" w:rsidRPr="00162B05" w:rsidRDefault="0086113E" w:rsidP="00694E52">
      <w:pPr>
        <w:jc w:val="both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  <w:r w:rsidRPr="00162B05">
        <w:rPr>
          <w:rFonts w:asciiTheme="majorHAnsi" w:hAnsiTheme="majorHAnsi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127635</wp:posOffset>
            </wp:positionV>
            <wp:extent cx="1819275" cy="733425"/>
            <wp:effectExtent l="19050" t="0" r="9525" b="0"/>
            <wp:wrapSquare wrapText="bothSides"/>
            <wp:docPr id="6" name="Imagen 1" descr="C:\Users\c.buj\Desktop\logo-meeti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buj\Desktop\logo-meetic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B05">
        <w:rPr>
          <w:rFonts w:asciiTheme="majorHAnsi" w:hAnsiTheme="majorHAnsi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5276215</wp:posOffset>
            </wp:positionH>
            <wp:positionV relativeFrom="page">
              <wp:posOffset>263525</wp:posOffset>
            </wp:positionV>
            <wp:extent cx="1485265" cy="1485265"/>
            <wp:effectExtent l="19050" t="0" r="63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AF6" w:rsidRPr="00162B05" w:rsidRDefault="00563AF6" w:rsidP="00694E52">
      <w:pPr>
        <w:jc w:val="both"/>
        <w:rPr>
          <w:rFonts w:asciiTheme="majorHAnsi" w:hAnsiTheme="majorHAnsi" w:cs="Arial"/>
          <w:b/>
          <w:color w:val="000000" w:themeColor="text1"/>
          <w:sz w:val="36"/>
        </w:rPr>
      </w:pPr>
    </w:p>
    <w:p w:rsidR="00A74A2D" w:rsidRPr="00162B05" w:rsidRDefault="00A74A2D" w:rsidP="00694E52">
      <w:pPr>
        <w:jc w:val="both"/>
        <w:rPr>
          <w:rFonts w:asciiTheme="majorHAnsi" w:hAnsiTheme="majorHAnsi" w:cs="Arial"/>
          <w:b/>
          <w:color w:val="000000" w:themeColor="text1"/>
          <w:sz w:val="36"/>
        </w:rPr>
      </w:pPr>
    </w:p>
    <w:p w:rsidR="0086113E" w:rsidRPr="00162B05" w:rsidRDefault="0086113E" w:rsidP="00E946EB">
      <w:pPr>
        <w:jc w:val="center"/>
        <w:rPr>
          <w:rFonts w:asciiTheme="majorHAnsi" w:hAnsiTheme="majorHAnsi" w:cs="Arial"/>
          <w:b/>
          <w:color w:val="000000" w:themeColor="text1"/>
          <w:sz w:val="44"/>
          <w:szCs w:val="22"/>
        </w:rPr>
      </w:pPr>
    </w:p>
    <w:p w:rsidR="0086113E" w:rsidRPr="00162B05" w:rsidRDefault="0086113E" w:rsidP="00E946EB">
      <w:pPr>
        <w:jc w:val="center"/>
        <w:rPr>
          <w:rFonts w:asciiTheme="majorHAnsi" w:hAnsiTheme="majorHAnsi" w:cs="Arial"/>
          <w:b/>
          <w:color w:val="000000" w:themeColor="text1"/>
          <w:sz w:val="44"/>
          <w:szCs w:val="22"/>
        </w:rPr>
      </w:pPr>
    </w:p>
    <w:p w:rsidR="00363884" w:rsidRPr="00162B05" w:rsidRDefault="00210100" w:rsidP="00E946EB">
      <w:pPr>
        <w:jc w:val="center"/>
        <w:rPr>
          <w:rFonts w:asciiTheme="majorHAnsi" w:hAnsiTheme="majorHAnsi" w:cs="Arial"/>
          <w:b/>
          <w:color w:val="000000" w:themeColor="text1"/>
          <w:sz w:val="40"/>
          <w:szCs w:val="40"/>
        </w:rPr>
      </w:pPr>
      <w:r w:rsidRPr="00162B05">
        <w:rPr>
          <w:rFonts w:asciiTheme="majorHAnsi" w:hAnsiTheme="majorHAnsi" w:cs="Arial"/>
          <w:b/>
          <w:color w:val="000000" w:themeColor="text1"/>
          <w:sz w:val="40"/>
          <w:szCs w:val="40"/>
        </w:rPr>
        <w:t>AREAS IMPULSA EL PRIMER GASTRO-DATING EN UNA ESTACIÓN DE TREN JUNTO CON MEETIC</w:t>
      </w:r>
    </w:p>
    <w:p w:rsidR="00C40E7E" w:rsidRPr="00162B05" w:rsidRDefault="00C40E7E" w:rsidP="007C7B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Theme="majorHAnsi" w:hAnsiTheme="majorHAnsi" w:cs="Times"/>
          <w:color w:val="000000" w:themeColor="text1"/>
          <w:sz w:val="26"/>
          <w:szCs w:val="26"/>
        </w:rPr>
      </w:pPr>
    </w:p>
    <w:p w:rsidR="00DE38EA" w:rsidRPr="00162B05" w:rsidRDefault="00210100" w:rsidP="00210100">
      <w:pPr>
        <w:ind w:left="708"/>
        <w:jc w:val="center"/>
        <w:rPr>
          <w:rFonts w:asciiTheme="majorHAnsi" w:hAnsiTheme="majorHAnsi" w:cs="Arial"/>
          <w:b/>
          <w:sz w:val="28"/>
        </w:rPr>
      </w:pPr>
      <w:r w:rsidRPr="001315BD">
        <w:rPr>
          <w:rFonts w:asciiTheme="majorHAnsi" w:hAnsiTheme="majorHAnsi" w:cs="Arial"/>
          <w:b/>
          <w:sz w:val="28"/>
        </w:rPr>
        <w:t>FOTO</w:t>
      </w:r>
    </w:p>
    <w:p w:rsidR="007C7B91" w:rsidRPr="00162B05" w:rsidRDefault="007C7B91" w:rsidP="00DE38EA">
      <w:pPr>
        <w:pStyle w:val="Prrafodelista"/>
        <w:jc w:val="center"/>
        <w:rPr>
          <w:rFonts w:asciiTheme="majorHAnsi" w:hAnsiTheme="majorHAnsi" w:cs="Arial"/>
          <w:b/>
          <w:color w:val="000000" w:themeColor="text1"/>
          <w:sz w:val="28"/>
          <w:lang w:val="es-ES_tradnl"/>
        </w:rPr>
      </w:pPr>
    </w:p>
    <w:p w:rsidR="00210100" w:rsidRPr="00162B05" w:rsidRDefault="00210100" w:rsidP="00210100">
      <w:pPr>
        <w:pStyle w:val="Piedepgina"/>
        <w:jc w:val="both"/>
        <w:rPr>
          <w:rFonts w:asciiTheme="majorHAnsi" w:hAnsiTheme="majorHAnsi"/>
          <w:b/>
          <w:sz w:val="22"/>
          <w:szCs w:val="22"/>
        </w:rPr>
      </w:pPr>
      <w:r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>Barcelona</w:t>
      </w:r>
      <w:r w:rsidR="000C2BD8"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 xml:space="preserve">, </w:t>
      </w:r>
      <w:r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>11</w:t>
      </w:r>
      <w:r w:rsidR="001014CD"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0C2BD8"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>de febrero</w:t>
      </w:r>
      <w:r w:rsidR="00F02E02" w:rsidRPr="00162B05">
        <w:rPr>
          <w:rFonts w:asciiTheme="majorHAnsi" w:hAnsiTheme="majorHAnsi" w:cs="Calibri"/>
          <w:b/>
          <w:i/>
          <w:iCs/>
          <w:color w:val="000000" w:themeColor="text1"/>
          <w:sz w:val="22"/>
          <w:szCs w:val="22"/>
        </w:rPr>
        <w:t xml:space="preserve"> de 2019.</w:t>
      </w:r>
      <w:r w:rsidR="002653AC" w:rsidRPr="00162B05">
        <w:rPr>
          <w:rFonts w:asciiTheme="majorHAnsi" w:hAnsiTheme="majorHAnsi" w:cs="Calibri"/>
          <w:b/>
          <w:iCs/>
          <w:color w:val="000000" w:themeColor="text1"/>
          <w:sz w:val="22"/>
          <w:szCs w:val="22"/>
        </w:rPr>
        <w:t xml:space="preserve"> </w:t>
      </w:r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Areas y </w:t>
      </w:r>
      <w:proofErr w:type="spellStart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Meetic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convierten la estación de tren de Sants de Barcelona en una cita gastronómica. La compañía, líder mundial en </w:t>
      </w:r>
      <w:proofErr w:type="spellStart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Food&amp;Beverage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y </w:t>
      </w:r>
      <w:proofErr w:type="spellStart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Travel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Retail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, organiza junto a </w:t>
      </w:r>
      <w:proofErr w:type="spellStart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Meetic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, portal </w:t>
      </w:r>
      <w:r w:rsidRPr="00FC06F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europeo </w:t>
      </w:r>
      <w:r w:rsidR="00B4612D" w:rsidRPr="00FC06F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líder </w:t>
      </w:r>
      <w:r w:rsidRPr="00FC06F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en servicios de </w:t>
      </w:r>
      <w:proofErr w:type="spellStart"/>
      <w:r w:rsidRPr="00FC06FF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>dating</w:t>
      </w:r>
      <w:proofErr w:type="spellEnd"/>
      <w:r w:rsidRPr="00162B05"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  <w:t xml:space="preserve">, un evento que reunirá a diferentes parejas en busca del amor.  </w:t>
      </w:r>
    </w:p>
    <w:p w:rsidR="00210100" w:rsidRPr="00162B05" w:rsidRDefault="00210100" w:rsidP="00210100">
      <w:pPr>
        <w:pStyle w:val="Piedepgina"/>
        <w:jc w:val="both"/>
        <w:rPr>
          <w:rFonts w:asciiTheme="majorHAnsi" w:hAnsiTheme="majorHAnsi"/>
          <w:b/>
          <w:sz w:val="22"/>
          <w:szCs w:val="22"/>
        </w:rPr>
      </w:pPr>
    </w:p>
    <w:p w:rsidR="00210100" w:rsidRPr="00162B05" w:rsidRDefault="00210100" w:rsidP="00210100">
      <w:pPr>
        <w:jc w:val="both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El próximo 14 de febrero, coincidiendo con San Valentín, el establecimiento COMO, ubicado en la Estación de Sants de Barcelona, acogerá el primer </w:t>
      </w:r>
      <w:proofErr w:type="spellStart"/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>Gastro-Dating</w:t>
      </w:r>
      <w:proofErr w:type="spellEnd"/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celebrado en una estación de tren en España. El local pretende convertirse en un rincón de desconexión en la estación, con un diseño único y una decoración cuidada hasta el más mínimo detalle para propiciar el acercamiento entre las parejas.</w:t>
      </w:r>
    </w:p>
    <w:p w:rsidR="00210100" w:rsidRPr="00162B05" w:rsidRDefault="00210100" w:rsidP="00210100">
      <w:pPr>
        <w:jc w:val="both"/>
        <w:rPr>
          <w:rFonts w:asciiTheme="majorHAnsi" w:eastAsia="Times New Roman" w:hAnsiTheme="majorHAnsi" w:cs="Arial"/>
          <w:sz w:val="22"/>
          <w:szCs w:val="22"/>
        </w:rPr>
      </w:pPr>
    </w:p>
    <w:p w:rsidR="00210100" w:rsidRPr="00162B05" w:rsidRDefault="00AE0EDE" w:rsidP="00210100">
      <w:pPr>
        <w:pStyle w:val="Piedepgina"/>
        <w:jc w:val="both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Bajo el </w:t>
      </w:r>
      <w:proofErr w:type="spellStart"/>
      <w:r>
        <w:rPr>
          <w:rFonts w:asciiTheme="majorHAnsi" w:eastAsia="Times New Roman" w:hAnsiTheme="majorHAnsi" w:cs="Arial"/>
          <w:color w:val="000000"/>
          <w:sz w:val="22"/>
          <w:szCs w:val="22"/>
        </w:rPr>
        <w:t>claim</w:t>
      </w:r>
      <w:proofErr w:type="spellEnd"/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“</w:t>
      </w:r>
      <w:r w:rsidR="00210100"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COMO me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>gustas</w:t>
      </w:r>
      <w:r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>”</w:t>
      </w:r>
      <w:r w:rsidR="00210100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, </w:t>
      </w:r>
      <w:proofErr w:type="spellStart"/>
      <w:r w:rsidR="00B4612D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>Meetic</w:t>
      </w:r>
      <w:proofErr w:type="spellEnd"/>
      <w:r w:rsidR="00B4612D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ha diseñado una original experiencia de citas y gastronomía para</w:t>
      </w:r>
      <w:r w:rsidR="00210100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70 </w:t>
      </w:r>
      <w:r w:rsidR="00B4612D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>de sus usuarios,</w:t>
      </w:r>
      <w:r w:rsidR="00B4612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los cuales </w:t>
      </w:r>
      <w:r w:rsidR="00210100"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tendrán la oportunidad de conocer quince personas en un modelo de cita rápida que durará entre dos y cinco minutos. Los participantes, que estarán organizados por franjas de edad entre 26 y 35 años y 36 y 45 </w:t>
      </w: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>años, degustarán</w:t>
      </w:r>
      <w:r w:rsidR="00210100"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diferentes platos, con los ojos vendados, que responden a un tipo de personalidad concreto, entre los que destacan ‘El Divo’, ‘La Seductora’ o el ‘Diamante en Bruto’, entre otros.</w:t>
      </w:r>
    </w:p>
    <w:p w:rsidR="00210100" w:rsidRPr="00162B05" w:rsidRDefault="00210100" w:rsidP="00210100">
      <w:pPr>
        <w:pStyle w:val="Piedepgina"/>
        <w:jc w:val="bot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210100" w:rsidRPr="00162B05" w:rsidRDefault="00210100" w:rsidP="00210100">
      <w:pPr>
        <w:pStyle w:val="Piedepgina"/>
        <w:jc w:val="both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Los participantes contarán </w:t>
      </w:r>
      <w:r w:rsidR="00B4612D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en todo momento </w:t>
      </w: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con el apoyo </w:t>
      </w:r>
      <w:r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de </w:t>
      </w:r>
      <w:r w:rsidR="00AE0EDE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Beatriz Ortega Lopez, </w:t>
      </w:r>
      <w:r w:rsidR="00B4612D"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una de las coach </w:t>
      </w:r>
      <w:r w:rsidRPr="00FC06FF">
        <w:rPr>
          <w:rFonts w:asciiTheme="majorHAnsi" w:eastAsia="Times New Roman" w:hAnsiTheme="majorHAnsi" w:cs="Arial"/>
          <w:color w:val="000000"/>
          <w:sz w:val="22"/>
          <w:szCs w:val="22"/>
        </w:rPr>
        <w:t>d</w:t>
      </w: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 </w:t>
      </w:r>
      <w:proofErr w:type="spellStart"/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>Meetic</w:t>
      </w:r>
      <w:proofErr w:type="spellEnd"/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experta en relaciones de pareja y técnicas de seducción, que asesorará a los asistentes en cómo relacionarse con los demás, ofreciéndoles herramientas y técnicas para potenciar las habilidades sociales y aumentar las probabilidades de tener pareja.  </w:t>
      </w:r>
    </w:p>
    <w:p w:rsidR="00210100" w:rsidRPr="00162B05" w:rsidRDefault="00210100" w:rsidP="00210100">
      <w:pPr>
        <w:jc w:val="both"/>
        <w:rPr>
          <w:rFonts w:asciiTheme="majorHAnsi" w:eastAsia="Times New Roman" w:hAnsiTheme="majorHAnsi" w:cs="Arial"/>
          <w:sz w:val="22"/>
          <w:szCs w:val="22"/>
        </w:rPr>
      </w:pPr>
    </w:p>
    <w:p w:rsidR="00210100" w:rsidRPr="00162B05" w:rsidRDefault="00210100" w:rsidP="00210100">
      <w:pPr>
        <w:pStyle w:val="Piedepgina"/>
        <w:jc w:val="both"/>
        <w:rPr>
          <w:rFonts w:asciiTheme="majorHAnsi" w:eastAsia="Times New Roman" w:hAnsiTheme="majorHAnsi" w:cs="Arial"/>
          <w:i/>
          <w:color w:val="000000"/>
          <w:sz w:val="22"/>
          <w:szCs w:val="22"/>
        </w:rPr>
      </w:pPr>
      <w:r w:rsidRPr="00162B0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Mireya Muñoz, directora de Marketing y Expansión de la compañía afirma que </w:t>
      </w:r>
      <w:r w:rsidRPr="00162B05">
        <w:rPr>
          <w:rFonts w:asciiTheme="majorHAnsi" w:eastAsia="Times New Roman" w:hAnsiTheme="majorHAnsi" w:cs="Arial"/>
          <w:i/>
          <w:color w:val="000000"/>
          <w:sz w:val="22"/>
          <w:szCs w:val="22"/>
        </w:rPr>
        <w:t>“la iniciativa responde a la apuesta de Areas por dinamizar sus establecimientos de</w:t>
      </w:r>
      <w:r w:rsidR="001315BD">
        <w:rPr>
          <w:rFonts w:asciiTheme="majorHAnsi" w:eastAsia="Times New Roman" w:hAnsiTheme="majorHAnsi" w:cs="Arial"/>
          <w:i/>
          <w:color w:val="000000"/>
          <w:sz w:val="22"/>
          <w:szCs w:val="22"/>
        </w:rPr>
        <w:t>l</w:t>
      </w:r>
      <w:r w:rsidRPr="00162B05">
        <w:rPr>
          <w:rFonts w:asciiTheme="majorHAnsi" w:eastAsia="Times New Roman" w:hAnsiTheme="majorHAnsi" w:cs="Arial"/>
          <w:i/>
          <w:color w:val="000000"/>
          <w:sz w:val="22"/>
          <w:szCs w:val="22"/>
        </w:rPr>
        <w:t xml:space="preserve"> centro ciudad y darlos a conocer entre los clientes, así como a la voluntad de la compañía por ofrecer a los viajeros una experiencia completa con servicios adaptados a las tendencias y necesidades actuales de los c</w:t>
      </w:r>
      <w:proofErr w:type="spellStart"/>
      <w:r w:rsidRPr="00162B05">
        <w:rPr>
          <w:rFonts w:asciiTheme="majorHAnsi" w:eastAsia="Times New Roman" w:hAnsiTheme="majorHAnsi" w:cs="Arial"/>
          <w:i/>
          <w:color w:val="000000"/>
          <w:sz w:val="22"/>
          <w:szCs w:val="22"/>
        </w:rPr>
        <w:t>lientes</w:t>
      </w:r>
      <w:proofErr w:type="spellEnd"/>
      <w:r w:rsidRPr="00162B05">
        <w:rPr>
          <w:rFonts w:asciiTheme="majorHAnsi" w:eastAsia="Times New Roman" w:hAnsiTheme="majorHAnsi" w:cs="Arial"/>
          <w:i/>
          <w:color w:val="000000"/>
          <w:sz w:val="22"/>
          <w:szCs w:val="22"/>
        </w:rPr>
        <w:t>”.</w:t>
      </w:r>
    </w:p>
    <w:p w:rsidR="00414FEE" w:rsidRPr="00162B05" w:rsidRDefault="00414FEE" w:rsidP="00D85284">
      <w:pPr>
        <w:jc w:val="both"/>
        <w:rPr>
          <w:rFonts w:asciiTheme="majorHAnsi" w:hAnsiTheme="majorHAnsi"/>
        </w:rPr>
      </w:pPr>
    </w:p>
    <w:p w:rsidR="00D85284" w:rsidRPr="00162B05" w:rsidRDefault="00D85284" w:rsidP="00D85284">
      <w:pPr>
        <w:jc w:val="both"/>
        <w:rPr>
          <w:rFonts w:asciiTheme="majorHAnsi" w:hAnsiTheme="majorHAnsi"/>
        </w:rPr>
      </w:pPr>
    </w:p>
    <w:p w:rsidR="00684543" w:rsidRPr="00162B05" w:rsidRDefault="00684543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210100" w:rsidRPr="00162B05" w:rsidRDefault="00210100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210100" w:rsidRDefault="00210100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162B05" w:rsidRDefault="00162B05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162B05" w:rsidRPr="00162B05" w:rsidRDefault="00162B05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210100" w:rsidRPr="00162B05" w:rsidRDefault="00210100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210100" w:rsidRPr="00162B05" w:rsidRDefault="00210100" w:rsidP="00D85284">
      <w:pPr>
        <w:jc w:val="both"/>
        <w:rPr>
          <w:rFonts w:asciiTheme="majorHAnsi" w:hAnsiTheme="majorHAnsi" w:cs="Calibri"/>
          <w:iCs/>
          <w:color w:val="000000" w:themeColor="text1"/>
        </w:rPr>
      </w:pPr>
    </w:p>
    <w:p w:rsidR="00F02E02" w:rsidRPr="00162B05" w:rsidRDefault="00F02E02" w:rsidP="00F02E02">
      <w:pPr>
        <w:rPr>
          <w:rFonts w:asciiTheme="majorHAnsi" w:hAnsiTheme="majorHAnsi"/>
          <w:iCs/>
          <w:color w:val="000000" w:themeColor="text1"/>
          <w:sz w:val="20"/>
          <w:szCs w:val="20"/>
        </w:rPr>
      </w:pPr>
    </w:p>
    <w:p w:rsidR="003974EC" w:rsidRPr="00162B05" w:rsidRDefault="00210100" w:rsidP="00473D6E">
      <w:pPr>
        <w:jc w:val="both"/>
        <w:rPr>
          <w:rFonts w:asciiTheme="majorHAnsi" w:hAnsiTheme="majorHAnsi" w:cs="Times"/>
          <w:b/>
          <w:color w:val="000000" w:themeColor="text1"/>
          <w:sz w:val="20"/>
          <w:szCs w:val="20"/>
        </w:rPr>
      </w:pPr>
      <w:r w:rsidRPr="00162B05">
        <w:rPr>
          <w:rFonts w:asciiTheme="majorHAnsi" w:hAnsiTheme="majorHAnsi" w:cs="Times"/>
          <w:b/>
          <w:color w:val="000000" w:themeColor="text1"/>
          <w:sz w:val="20"/>
          <w:szCs w:val="20"/>
        </w:rPr>
        <w:t>ACERCA DE AREAS</w:t>
      </w: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Areas es uno de los líderes mundiales en </w:t>
      </w:r>
      <w:proofErr w:type="spellStart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>Food&amp;Beverage</w:t>
      </w:r>
      <w:proofErr w:type="spellEnd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 y </w:t>
      </w:r>
      <w:proofErr w:type="spellStart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>Travel</w:t>
      </w:r>
      <w:proofErr w:type="spellEnd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 </w:t>
      </w:r>
      <w:proofErr w:type="spellStart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>Retail</w:t>
      </w:r>
      <w:proofErr w:type="spellEnd"/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 con uno ingresos de 1.832 millones de euros en 2017/18. Como marca global de Elior Group, Areas recibe cada año 340 millones de clientes en sus 2.100 restaurantes y puntos de venta en 13 países en Europa, USA, México, Chile y Colombia.</w:t>
      </w: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>Como operador de restauración de referencia en el mundo del viaje, centrado en la calidad durante 50 años, Areas está presente en los grandes y pequeños núcleos de comunicación de todo el mundo (aeropuertos, estaciones de tren, áreas de servicio de autopistas), así como en puntos clave de recintos feriales y centros de ocio.</w:t>
      </w: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</w:p>
    <w:p w:rsidR="00210100" w:rsidRPr="00162B05" w:rsidRDefault="00210100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>Sobre una cultura de excelencia operacional, Areas posee un profundo conocimiento de las necesidades de los viajeros y de la más amplia gama de conceptos de restauración en el mercado que le permite ofrecer siempre una combinación perfecta adaptada a los 900.000 clientes que recibe a diario.</w:t>
      </w:r>
    </w:p>
    <w:p w:rsidR="00162B05" w:rsidRPr="00162B05" w:rsidRDefault="00162B05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</w:p>
    <w:p w:rsidR="00162B05" w:rsidRPr="00162B05" w:rsidRDefault="00162B05" w:rsidP="00473D6E">
      <w:pPr>
        <w:jc w:val="both"/>
        <w:rPr>
          <w:rFonts w:asciiTheme="majorHAnsi" w:hAnsiTheme="majorHAnsi" w:cs="Times"/>
          <w:color w:val="000000" w:themeColor="text1"/>
          <w:sz w:val="20"/>
          <w:szCs w:val="20"/>
        </w:rPr>
      </w:pPr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Para más información: </w:t>
      </w:r>
      <w:hyperlink r:id="rId11" w:history="1">
        <w:r w:rsidRPr="00162B05">
          <w:rPr>
            <w:rStyle w:val="Hipervnculo"/>
            <w:rFonts w:asciiTheme="majorHAnsi" w:hAnsiTheme="majorHAnsi" w:cs="Times"/>
            <w:sz w:val="20"/>
            <w:szCs w:val="20"/>
          </w:rPr>
          <w:t>http://www.areas.com</w:t>
        </w:r>
      </w:hyperlink>
      <w:r w:rsidRPr="00162B05">
        <w:rPr>
          <w:rFonts w:asciiTheme="majorHAnsi" w:hAnsiTheme="majorHAnsi" w:cs="Times"/>
          <w:color w:val="000000" w:themeColor="text1"/>
          <w:sz w:val="20"/>
          <w:szCs w:val="20"/>
        </w:rPr>
        <w:t xml:space="preserve">               </w:t>
      </w:r>
    </w:p>
    <w:p w:rsidR="00044741" w:rsidRPr="00162B05" w:rsidRDefault="00044741" w:rsidP="00473D6E">
      <w:pPr>
        <w:jc w:val="both"/>
        <w:rPr>
          <w:rFonts w:asciiTheme="majorHAnsi" w:hAnsiTheme="majorHAnsi"/>
          <w:b/>
          <w:iCs/>
          <w:color w:val="000000" w:themeColor="text1"/>
          <w:sz w:val="20"/>
          <w:szCs w:val="20"/>
        </w:rPr>
      </w:pPr>
    </w:p>
    <w:p w:rsidR="00210100" w:rsidRPr="00162B05" w:rsidRDefault="00210100" w:rsidP="00473D6E">
      <w:pPr>
        <w:jc w:val="both"/>
        <w:rPr>
          <w:rFonts w:asciiTheme="majorHAnsi" w:hAnsiTheme="majorHAnsi"/>
          <w:b/>
          <w:iCs/>
          <w:color w:val="000000" w:themeColor="text1"/>
          <w:sz w:val="20"/>
          <w:szCs w:val="20"/>
        </w:rPr>
      </w:pPr>
    </w:p>
    <w:p w:rsidR="00210100" w:rsidRPr="00162B05" w:rsidRDefault="00210100" w:rsidP="00473D6E">
      <w:pPr>
        <w:jc w:val="both"/>
        <w:rPr>
          <w:rFonts w:asciiTheme="majorHAnsi" w:hAnsiTheme="majorHAnsi"/>
          <w:b/>
          <w:iCs/>
          <w:color w:val="000000" w:themeColor="text1"/>
          <w:sz w:val="20"/>
          <w:szCs w:val="20"/>
        </w:rPr>
      </w:pPr>
      <w:r w:rsidRPr="00162B05">
        <w:rPr>
          <w:rFonts w:asciiTheme="majorHAnsi" w:hAnsiTheme="majorHAnsi"/>
          <w:b/>
          <w:iCs/>
          <w:color w:val="000000" w:themeColor="text1"/>
          <w:sz w:val="20"/>
          <w:szCs w:val="20"/>
        </w:rPr>
        <w:t>ACERCA DE MEETIC</w:t>
      </w:r>
    </w:p>
    <w:p w:rsidR="00162B05" w:rsidRPr="00162B05" w:rsidRDefault="00162B05" w:rsidP="00473D6E">
      <w:pPr>
        <w:jc w:val="both"/>
        <w:rPr>
          <w:rFonts w:asciiTheme="majorHAnsi" w:hAnsiTheme="majorHAnsi"/>
          <w:sz w:val="20"/>
          <w:szCs w:val="20"/>
        </w:rPr>
      </w:pPr>
    </w:p>
    <w:p w:rsidR="00162B05" w:rsidRPr="00162B05" w:rsidRDefault="00162B05" w:rsidP="00162B05">
      <w:pPr>
        <w:jc w:val="both"/>
        <w:rPr>
          <w:rFonts w:asciiTheme="majorHAnsi" w:hAnsiTheme="majorHAnsi"/>
          <w:sz w:val="20"/>
          <w:szCs w:val="20"/>
        </w:rPr>
      </w:pPr>
      <w:r w:rsidRPr="00162B05">
        <w:rPr>
          <w:rFonts w:asciiTheme="majorHAnsi" w:hAnsiTheme="majorHAnsi" w:cs="Arial"/>
          <w:color w:val="000000"/>
          <w:sz w:val="20"/>
          <w:szCs w:val="20"/>
        </w:rPr>
        <w:t>Fundada en 2001, </w:t>
      </w:r>
      <w:proofErr w:type="spellStart"/>
      <w:r w:rsidRPr="00162B05">
        <w:rPr>
          <w:rFonts w:asciiTheme="majorHAnsi" w:hAnsiTheme="majorHAnsi" w:cs="Arial"/>
          <w:sz w:val="20"/>
          <w:szCs w:val="20"/>
          <w:bdr w:val="none" w:sz="0" w:space="0" w:color="auto" w:frame="1"/>
        </w:rPr>
        <w:t>Meetic</w:t>
      </w:r>
      <w:proofErr w:type="spellEnd"/>
      <w:r w:rsidRPr="00162B05">
        <w:rPr>
          <w:rFonts w:asciiTheme="majorHAnsi" w:hAnsiTheme="majorHAnsi" w:cs="Arial"/>
          <w:color w:val="000000"/>
          <w:sz w:val="20"/>
          <w:szCs w:val="20"/>
        </w:rPr>
        <w:t xml:space="preserve"> es la única marca que ofrece los mayores servicios para conocer gente nueva a través de cualquier tipo de tecnología: portal, móvil, aplicaciones y eventos, además de ser el más recomendado por los solteros españoles. Actualmente, </w:t>
      </w:r>
      <w:proofErr w:type="spellStart"/>
      <w:r w:rsidRPr="00162B05">
        <w:rPr>
          <w:rFonts w:asciiTheme="majorHAnsi" w:hAnsiTheme="majorHAnsi" w:cs="Arial"/>
          <w:color w:val="000000"/>
          <w:sz w:val="20"/>
          <w:szCs w:val="20"/>
        </w:rPr>
        <w:t>Meetic</w:t>
      </w:r>
      <w:proofErr w:type="spellEnd"/>
      <w:r w:rsidRPr="00162B05">
        <w:rPr>
          <w:rFonts w:asciiTheme="majorHAnsi" w:hAnsiTheme="majorHAnsi" w:cs="Arial"/>
          <w:color w:val="000000"/>
          <w:sz w:val="20"/>
          <w:szCs w:val="20"/>
        </w:rPr>
        <w:t xml:space="preserve">, presente en 16 países europeos y disponibles en 13 idiomas diferentes, forma parte de IAC, empresa internacional líder en Internet con más de 150 marcas especializadas en ofrecer servicios a los consumidores. Para más información, visita </w:t>
      </w:r>
      <w:hyperlink r:id="rId12" w:history="1">
        <w:r w:rsidRPr="00162B05">
          <w:rPr>
            <w:rStyle w:val="Hipervnculo"/>
            <w:rFonts w:asciiTheme="majorHAnsi" w:hAnsiTheme="majorHAnsi" w:cs="Arial"/>
            <w:sz w:val="20"/>
            <w:szCs w:val="20"/>
          </w:rPr>
          <w:t>www.meetic.es</w:t>
        </w:r>
      </w:hyperlink>
    </w:p>
    <w:p w:rsidR="00044741" w:rsidRPr="00162B05" w:rsidRDefault="00044741" w:rsidP="00156CCA">
      <w:pPr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607331" w:rsidRPr="00162B05" w:rsidRDefault="00607331" w:rsidP="00607331">
      <w:pPr>
        <w:jc w:val="center"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</w:p>
    <w:p w:rsidR="00096F6F" w:rsidRPr="00162B05" w:rsidRDefault="00096F6F" w:rsidP="00096F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162B05">
        <w:rPr>
          <w:rFonts w:asciiTheme="majorHAnsi" w:hAnsiTheme="majorHAnsi" w:cs="Arial"/>
          <w:b/>
          <w:bCs/>
          <w:i/>
          <w:iCs/>
          <w:sz w:val="20"/>
          <w:szCs w:val="20"/>
        </w:rPr>
        <w:t>Para más información:</w:t>
      </w:r>
    </w:p>
    <w:p w:rsidR="00096F6F" w:rsidRPr="00162B05" w:rsidRDefault="00096F6F" w:rsidP="00096F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162B05">
        <w:rPr>
          <w:rFonts w:asciiTheme="majorHAnsi" w:hAnsiTheme="majorHAnsi" w:cs="Arial"/>
          <w:b/>
          <w:bCs/>
          <w:sz w:val="20"/>
          <w:szCs w:val="20"/>
        </w:rPr>
        <w:t> </w:t>
      </w:r>
    </w:p>
    <w:p w:rsidR="00096F6F" w:rsidRPr="00162B05" w:rsidRDefault="00162B05" w:rsidP="00096F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162B05">
        <w:rPr>
          <w:rFonts w:asciiTheme="majorHAnsi" w:hAnsiTheme="majorHAnsi" w:cs="Arial"/>
          <w:b/>
          <w:bCs/>
          <w:sz w:val="20"/>
          <w:szCs w:val="20"/>
        </w:rPr>
        <w:t>Contacto de prensa:</w:t>
      </w:r>
    </w:p>
    <w:p w:rsidR="00162B05" w:rsidRPr="00162B05" w:rsidRDefault="00162B05" w:rsidP="00162B05">
      <w:pPr>
        <w:pStyle w:val="TexteContacts"/>
        <w:rPr>
          <w:rFonts w:asciiTheme="majorHAnsi" w:hAnsiTheme="majorHAnsi"/>
          <w:sz w:val="20"/>
        </w:rPr>
      </w:pPr>
      <w:r w:rsidRPr="00162B05">
        <w:rPr>
          <w:rFonts w:asciiTheme="majorHAnsi" w:hAnsiTheme="majorHAnsi"/>
          <w:sz w:val="20"/>
        </w:rPr>
        <w:t xml:space="preserve">Victor Palacio – </w:t>
      </w:r>
      <w:hyperlink r:id="rId13" w:history="1">
        <w:r w:rsidRPr="00162B05">
          <w:rPr>
            <w:rStyle w:val="Hipervnculo"/>
            <w:rFonts w:asciiTheme="majorHAnsi" w:hAnsiTheme="majorHAnsi"/>
            <w:sz w:val="20"/>
          </w:rPr>
          <w:t>v.palacio@romanyasociados.es</w:t>
        </w:r>
      </w:hyperlink>
      <w:r w:rsidRPr="00162B05">
        <w:rPr>
          <w:rFonts w:asciiTheme="majorHAnsi" w:hAnsiTheme="majorHAnsi"/>
          <w:sz w:val="20"/>
        </w:rPr>
        <w:t xml:space="preserve"> </w:t>
      </w:r>
    </w:p>
    <w:p w:rsidR="00162B05" w:rsidRPr="00162B05" w:rsidRDefault="00162B05" w:rsidP="00162B05">
      <w:pPr>
        <w:pStyle w:val="TexteContacts"/>
        <w:rPr>
          <w:rFonts w:asciiTheme="majorHAnsi" w:hAnsiTheme="majorHAnsi"/>
          <w:sz w:val="20"/>
        </w:rPr>
      </w:pPr>
      <w:r w:rsidRPr="00162B05">
        <w:rPr>
          <w:rFonts w:asciiTheme="majorHAnsi" w:hAnsiTheme="majorHAnsi"/>
          <w:sz w:val="20"/>
        </w:rPr>
        <w:t xml:space="preserve">Carla Buj – </w:t>
      </w:r>
      <w:hyperlink r:id="rId14" w:history="1">
        <w:r w:rsidRPr="00162B05">
          <w:rPr>
            <w:rStyle w:val="Hipervnculo"/>
            <w:rFonts w:asciiTheme="majorHAnsi" w:hAnsiTheme="majorHAnsi"/>
            <w:sz w:val="20"/>
          </w:rPr>
          <w:t>c.buj@romanyasociados.es</w:t>
        </w:r>
      </w:hyperlink>
      <w:r w:rsidRPr="00162B05">
        <w:rPr>
          <w:rFonts w:asciiTheme="majorHAnsi" w:hAnsiTheme="majorHAnsi"/>
          <w:sz w:val="20"/>
        </w:rPr>
        <w:t xml:space="preserve"> </w:t>
      </w:r>
    </w:p>
    <w:p w:rsidR="00162B05" w:rsidRPr="00162B05" w:rsidRDefault="00162B05" w:rsidP="00162B05">
      <w:pPr>
        <w:pStyle w:val="TexteContacts"/>
        <w:rPr>
          <w:rFonts w:asciiTheme="majorHAnsi" w:hAnsiTheme="majorHAnsi"/>
          <w:sz w:val="20"/>
        </w:rPr>
      </w:pPr>
      <w:r w:rsidRPr="00162B05">
        <w:rPr>
          <w:rFonts w:asciiTheme="majorHAnsi" w:hAnsiTheme="majorHAnsi"/>
          <w:sz w:val="20"/>
        </w:rPr>
        <w:t>934 142 340</w:t>
      </w:r>
    </w:p>
    <w:p w:rsidR="00162B05" w:rsidRPr="00162B05" w:rsidRDefault="00162B05" w:rsidP="00162B05">
      <w:pPr>
        <w:pStyle w:val="TexteContacts"/>
        <w:rPr>
          <w:rFonts w:asciiTheme="majorHAnsi" w:hAnsiTheme="majorHAnsi"/>
          <w:sz w:val="20"/>
        </w:rPr>
      </w:pPr>
      <w:r w:rsidRPr="00162B05">
        <w:rPr>
          <w:rFonts w:asciiTheme="majorHAnsi" w:hAnsiTheme="majorHAnsi"/>
          <w:sz w:val="20"/>
        </w:rPr>
        <w:t>677 782 370</w:t>
      </w:r>
    </w:p>
    <w:p w:rsidR="004D04DE" w:rsidRPr="00162B05" w:rsidRDefault="004D04DE" w:rsidP="00096F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4D04DE" w:rsidRPr="00162B05" w:rsidRDefault="004D04DE" w:rsidP="004D04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162B05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sectPr w:rsidR="004D04DE" w:rsidRPr="00162B05" w:rsidSect="00B56A07">
      <w:pgSz w:w="11900" w:h="16840"/>
      <w:pgMar w:top="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AD" w:rsidRDefault="00CA02AD" w:rsidP="00060287">
      <w:r>
        <w:separator/>
      </w:r>
    </w:p>
  </w:endnote>
  <w:endnote w:type="continuationSeparator" w:id="0">
    <w:p w:rsidR="00CA02AD" w:rsidRDefault="00CA02AD" w:rsidP="000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lior Light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AD" w:rsidRDefault="00CA02AD" w:rsidP="00060287">
      <w:r>
        <w:separator/>
      </w:r>
    </w:p>
  </w:footnote>
  <w:footnote w:type="continuationSeparator" w:id="0">
    <w:p w:rsidR="00CA02AD" w:rsidRDefault="00CA02AD" w:rsidP="0006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2564F"/>
    <w:multiLevelType w:val="hybridMultilevel"/>
    <w:tmpl w:val="C48A56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0C05"/>
    <w:multiLevelType w:val="hybridMultilevel"/>
    <w:tmpl w:val="9CE46C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C49D7"/>
    <w:multiLevelType w:val="hybridMultilevel"/>
    <w:tmpl w:val="FA6E005C"/>
    <w:lvl w:ilvl="0" w:tplc="790C54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C57BE"/>
    <w:multiLevelType w:val="hybridMultilevel"/>
    <w:tmpl w:val="FF7CD7B8"/>
    <w:lvl w:ilvl="0" w:tplc="53E4E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959"/>
    <w:multiLevelType w:val="multilevel"/>
    <w:tmpl w:val="DF3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32C54"/>
    <w:multiLevelType w:val="hybridMultilevel"/>
    <w:tmpl w:val="BFFA8A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61CB2"/>
    <w:multiLevelType w:val="hybridMultilevel"/>
    <w:tmpl w:val="0B6223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8725BA"/>
    <w:multiLevelType w:val="hybridMultilevel"/>
    <w:tmpl w:val="0F0EFF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331324"/>
    <w:multiLevelType w:val="hybridMultilevel"/>
    <w:tmpl w:val="A5D801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DD56D7"/>
    <w:multiLevelType w:val="hybridMultilevel"/>
    <w:tmpl w:val="8006D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963FC"/>
    <w:multiLevelType w:val="hybridMultilevel"/>
    <w:tmpl w:val="04D001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7220CB"/>
    <w:multiLevelType w:val="multilevel"/>
    <w:tmpl w:val="90C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013F8"/>
    <w:multiLevelType w:val="multilevel"/>
    <w:tmpl w:val="A03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AC5958"/>
    <w:multiLevelType w:val="hybridMultilevel"/>
    <w:tmpl w:val="7FF0B1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35A9"/>
    <w:multiLevelType w:val="hybridMultilevel"/>
    <w:tmpl w:val="C6E0F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3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72"/>
    <w:rsid w:val="0000248B"/>
    <w:rsid w:val="000056B7"/>
    <w:rsid w:val="000062B5"/>
    <w:rsid w:val="00007A8F"/>
    <w:rsid w:val="00007E6B"/>
    <w:rsid w:val="00010D62"/>
    <w:rsid w:val="0002000B"/>
    <w:rsid w:val="000206C3"/>
    <w:rsid w:val="00026FD6"/>
    <w:rsid w:val="00030031"/>
    <w:rsid w:val="00033427"/>
    <w:rsid w:val="00044741"/>
    <w:rsid w:val="00060287"/>
    <w:rsid w:val="00060CD9"/>
    <w:rsid w:val="00062D68"/>
    <w:rsid w:val="000747AC"/>
    <w:rsid w:val="0008349F"/>
    <w:rsid w:val="00084060"/>
    <w:rsid w:val="000921F9"/>
    <w:rsid w:val="00093078"/>
    <w:rsid w:val="00093737"/>
    <w:rsid w:val="00095B13"/>
    <w:rsid w:val="00096F6F"/>
    <w:rsid w:val="000A1A42"/>
    <w:rsid w:val="000A271F"/>
    <w:rsid w:val="000A2BF2"/>
    <w:rsid w:val="000A5368"/>
    <w:rsid w:val="000A6809"/>
    <w:rsid w:val="000B5A4A"/>
    <w:rsid w:val="000B63B2"/>
    <w:rsid w:val="000B6E90"/>
    <w:rsid w:val="000C2BD8"/>
    <w:rsid w:val="000C5F41"/>
    <w:rsid w:val="000C6434"/>
    <w:rsid w:val="000E0EB9"/>
    <w:rsid w:val="000E2142"/>
    <w:rsid w:val="000E622C"/>
    <w:rsid w:val="000E658E"/>
    <w:rsid w:val="000E6D03"/>
    <w:rsid w:val="000E7DC9"/>
    <w:rsid w:val="000E7F4E"/>
    <w:rsid w:val="000F0BF1"/>
    <w:rsid w:val="00101306"/>
    <w:rsid w:val="001014CD"/>
    <w:rsid w:val="00104C97"/>
    <w:rsid w:val="00105945"/>
    <w:rsid w:val="001133CD"/>
    <w:rsid w:val="001170A0"/>
    <w:rsid w:val="001300DB"/>
    <w:rsid w:val="001304D3"/>
    <w:rsid w:val="00130C9B"/>
    <w:rsid w:val="001315BD"/>
    <w:rsid w:val="00133EC4"/>
    <w:rsid w:val="00143F1C"/>
    <w:rsid w:val="00156CCA"/>
    <w:rsid w:val="00156FDD"/>
    <w:rsid w:val="001577BC"/>
    <w:rsid w:val="00162B05"/>
    <w:rsid w:val="00164EC4"/>
    <w:rsid w:val="00170DC5"/>
    <w:rsid w:val="00171A41"/>
    <w:rsid w:val="00190B7C"/>
    <w:rsid w:val="00197094"/>
    <w:rsid w:val="001A5E72"/>
    <w:rsid w:val="001A7716"/>
    <w:rsid w:val="001A7988"/>
    <w:rsid w:val="001A7CDE"/>
    <w:rsid w:val="001B27F9"/>
    <w:rsid w:val="001B70DF"/>
    <w:rsid w:val="001C0D8D"/>
    <w:rsid w:val="001C71A4"/>
    <w:rsid w:val="001D475E"/>
    <w:rsid w:val="001D4F45"/>
    <w:rsid w:val="001E249E"/>
    <w:rsid w:val="001E4017"/>
    <w:rsid w:val="001F01E9"/>
    <w:rsid w:val="001F5094"/>
    <w:rsid w:val="00200C73"/>
    <w:rsid w:val="00206B31"/>
    <w:rsid w:val="00210100"/>
    <w:rsid w:val="00220FC7"/>
    <w:rsid w:val="00220FF9"/>
    <w:rsid w:val="00224D6F"/>
    <w:rsid w:val="00234A3B"/>
    <w:rsid w:val="0023739D"/>
    <w:rsid w:val="00237644"/>
    <w:rsid w:val="00241DE7"/>
    <w:rsid w:val="00264115"/>
    <w:rsid w:val="002653AC"/>
    <w:rsid w:val="00273CB1"/>
    <w:rsid w:val="00273F71"/>
    <w:rsid w:val="00276BF4"/>
    <w:rsid w:val="002770F2"/>
    <w:rsid w:val="0028005F"/>
    <w:rsid w:val="0028284D"/>
    <w:rsid w:val="00290554"/>
    <w:rsid w:val="0029218C"/>
    <w:rsid w:val="002A3EA5"/>
    <w:rsid w:val="002B0460"/>
    <w:rsid w:val="002C088B"/>
    <w:rsid w:val="002D33C5"/>
    <w:rsid w:val="002D77BE"/>
    <w:rsid w:val="002E52AE"/>
    <w:rsid w:val="002E591A"/>
    <w:rsid w:val="002E6FB2"/>
    <w:rsid w:val="002F4F08"/>
    <w:rsid w:val="00303430"/>
    <w:rsid w:val="003042E0"/>
    <w:rsid w:val="003127ED"/>
    <w:rsid w:val="003128CA"/>
    <w:rsid w:val="00312CB3"/>
    <w:rsid w:val="00324433"/>
    <w:rsid w:val="00324F65"/>
    <w:rsid w:val="00324FF7"/>
    <w:rsid w:val="00327C3F"/>
    <w:rsid w:val="00330E78"/>
    <w:rsid w:val="00344607"/>
    <w:rsid w:val="00346524"/>
    <w:rsid w:val="00351D6A"/>
    <w:rsid w:val="003523F0"/>
    <w:rsid w:val="00356144"/>
    <w:rsid w:val="00361B3F"/>
    <w:rsid w:val="00363884"/>
    <w:rsid w:val="0037494B"/>
    <w:rsid w:val="00376446"/>
    <w:rsid w:val="003765D7"/>
    <w:rsid w:val="00376D1E"/>
    <w:rsid w:val="00380682"/>
    <w:rsid w:val="00391C0C"/>
    <w:rsid w:val="00394FF9"/>
    <w:rsid w:val="003969E8"/>
    <w:rsid w:val="003974EC"/>
    <w:rsid w:val="00397BFD"/>
    <w:rsid w:val="003A05E0"/>
    <w:rsid w:val="003A2BE0"/>
    <w:rsid w:val="003A6AF6"/>
    <w:rsid w:val="003A7720"/>
    <w:rsid w:val="003D77B2"/>
    <w:rsid w:val="003E0A10"/>
    <w:rsid w:val="003F6BDA"/>
    <w:rsid w:val="003F7872"/>
    <w:rsid w:val="0040670C"/>
    <w:rsid w:val="00414FEE"/>
    <w:rsid w:val="00416A08"/>
    <w:rsid w:val="00417C16"/>
    <w:rsid w:val="00424858"/>
    <w:rsid w:val="00425668"/>
    <w:rsid w:val="00426641"/>
    <w:rsid w:val="00431520"/>
    <w:rsid w:val="00434AD3"/>
    <w:rsid w:val="004511FE"/>
    <w:rsid w:val="0045502F"/>
    <w:rsid w:val="004604AA"/>
    <w:rsid w:val="00466EA8"/>
    <w:rsid w:val="00467F48"/>
    <w:rsid w:val="00473D6E"/>
    <w:rsid w:val="00475E96"/>
    <w:rsid w:val="00482657"/>
    <w:rsid w:val="00491153"/>
    <w:rsid w:val="00491D0C"/>
    <w:rsid w:val="004954B5"/>
    <w:rsid w:val="004962B8"/>
    <w:rsid w:val="004A3AA4"/>
    <w:rsid w:val="004A57DA"/>
    <w:rsid w:val="004B128E"/>
    <w:rsid w:val="004B1A4A"/>
    <w:rsid w:val="004B54B1"/>
    <w:rsid w:val="004C1A26"/>
    <w:rsid w:val="004C1DB9"/>
    <w:rsid w:val="004C49A5"/>
    <w:rsid w:val="004C4A35"/>
    <w:rsid w:val="004C5259"/>
    <w:rsid w:val="004C5724"/>
    <w:rsid w:val="004C5EE3"/>
    <w:rsid w:val="004D04DE"/>
    <w:rsid w:val="004D135F"/>
    <w:rsid w:val="004D4419"/>
    <w:rsid w:val="004D4D47"/>
    <w:rsid w:val="004D560F"/>
    <w:rsid w:val="004D6944"/>
    <w:rsid w:val="004E6426"/>
    <w:rsid w:val="004E7C81"/>
    <w:rsid w:val="004F1027"/>
    <w:rsid w:val="0050017F"/>
    <w:rsid w:val="00511321"/>
    <w:rsid w:val="005117C3"/>
    <w:rsid w:val="00512DF1"/>
    <w:rsid w:val="0051411A"/>
    <w:rsid w:val="005178C2"/>
    <w:rsid w:val="00521AFF"/>
    <w:rsid w:val="00521F20"/>
    <w:rsid w:val="005309C7"/>
    <w:rsid w:val="00531B5B"/>
    <w:rsid w:val="00536725"/>
    <w:rsid w:val="00537736"/>
    <w:rsid w:val="00543232"/>
    <w:rsid w:val="005461B2"/>
    <w:rsid w:val="00547397"/>
    <w:rsid w:val="00551197"/>
    <w:rsid w:val="00557AA3"/>
    <w:rsid w:val="00563AF6"/>
    <w:rsid w:val="00565E99"/>
    <w:rsid w:val="0057079B"/>
    <w:rsid w:val="005735DC"/>
    <w:rsid w:val="00575809"/>
    <w:rsid w:val="00580208"/>
    <w:rsid w:val="005804BA"/>
    <w:rsid w:val="005838D0"/>
    <w:rsid w:val="00584674"/>
    <w:rsid w:val="00584E3B"/>
    <w:rsid w:val="00584F78"/>
    <w:rsid w:val="00587680"/>
    <w:rsid w:val="00590850"/>
    <w:rsid w:val="00594A01"/>
    <w:rsid w:val="00597928"/>
    <w:rsid w:val="005B191B"/>
    <w:rsid w:val="005B4D56"/>
    <w:rsid w:val="005B75B0"/>
    <w:rsid w:val="005C1D3B"/>
    <w:rsid w:val="005C29CB"/>
    <w:rsid w:val="005C49E8"/>
    <w:rsid w:val="005D00EF"/>
    <w:rsid w:val="005D0B39"/>
    <w:rsid w:val="005D1399"/>
    <w:rsid w:val="005D4FAA"/>
    <w:rsid w:val="005E06EB"/>
    <w:rsid w:val="005E1E5D"/>
    <w:rsid w:val="005E3C86"/>
    <w:rsid w:val="005E4F96"/>
    <w:rsid w:val="005F2C5D"/>
    <w:rsid w:val="005F715A"/>
    <w:rsid w:val="005F78FB"/>
    <w:rsid w:val="00601688"/>
    <w:rsid w:val="00607331"/>
    <w:rsid w:val="0061357A"/>
    <w:rsid w:val="00613F93"/>
    <w:rsid w:val="00621578"/>
    <w:rsid w:val="0063177A"/>
    <w:rsid w:val="00631F42"/>
    <w:rsid w:val="006345AE"/>
    <w:rsid w:val="006368BF"/>
    <w:rsid w:val="00641448"/>
    <w:rsid w:val="006430C5"/>
    <w:rsid w:val="00646C85"/>
    <w:rsid w:val="00656544"/>
    <w:rsid w:val="00660241"/>
    <w:rsid w:val="006647EA"/>
    <w:rsid w:val="00666318"/>
    <w:rsid w:val="00681A53"/>
    <w:rsid w:val="006823A3"/>
    <w:rsid w:val="00684543"/>
    <w:rsid w:val="006861C6"/>
    <w:rsid w:val="00692A4D"/>
    <w:rsid w:val="0069416E"/>
    <w:rsid w:val="00694E52"/>
    <w:rsid w:val="00697F2F"/>
    <w:rsid w:val="006B02A2"/>
    <w:rsid w:val="006B036B"/>
    <w:rsid w:val="006B3F55"/>
    <w:rsid w:val="006B54E7"/>
    <w:rsid w:val="006B5753"/>
    <w:rsid w:val="006C359F"/>
    <w:rsid w:val="006C7B7C"/>
    <w:rsid w:val="006D0C2C"/>
    <w:rsid w:val="006D274A"/>
    <w:rsid w:val="006D3C0B"/>
    <w:rsid w:val="006D3F77"/>
    <w:rsid w:val="006D500A"/>
    <w:rsid w:val="006F1FD4"/>
    <w:rsid w:val="00700617"/>
    <w:rsid w:val="00706512"/>
    <w:rsid w:val="00710922"/>
    <w:rsid w:val="00723069"/>
    <w:rsid w:val="00727D4A"/>
    <w:rsid w:val="007334AF"/>
    <w:rsid w:val="00736404"/>
    <w:rsid w:val="00750AF3"/>
    <w:rsid w:val="00761C8B"/>
    <w:rsid w:val="00782DA3"/>
    <w:rsid w:val="00784B98"/>
    <w:rsid w:val="007903BF"/>
    <w:rsid w:val="00790A2E"/>
    <w:rsid w:val="007A2BEB"/>
    <w:rsid w:val="007A6C46"/>
    <w:rsid w:val="007C1163"/>
    <w:rsid w:val="007C2681"/>
    <w:rsid w:val="007C4B54"/>
    <w:rsid w:val="007C62CF"/>
    <w:rsid w:val="007C7B91"/>
    <w:rsid w:val="007E2CDF"/>
    <w:rsid w:val="007E3B7F"/>
    <w:rsid w:val="007E79C4"/>
    <w:rsid w:val="007F24DA"/>
    <w:rsid w:val="007F4C2E"/>
    <w:rsid w:val="007F4CC4"/>
    <w:rsid w:val="0080409B"/>
    <w:rsid w:val="0080541E"/>
    <w:rsid w:val="00805A9E"/>
    <w:rsid w:val="00814152"/>
    <w:rsid w:val="00814912"/>
    <w:rsid w:val="00820EAC"/>
    <w:rsid w:val="00832848"/>
    <w:rsid w:val="00835A80"/>
    <w:rsid w:val="008401CB"/>
    <w:rsid w:val="00842735"/>
    <w:rsid w:val="00852A36"/>
    <w:rsid w:val="00853238"/>
    <w:rsid w:val="00857DAD"/>
    <w:rsid w:val="0086113E"/>
    <w:rsid w:val="008663C1"/>
    <w:rsid w:val="00870487"/>
    <w:rsid w:val="00880158"/>
    <w:rsid w:val="00881E7E"/>
    <w:rsid w:val="00885230"/>
    <w:rsid w:val="008877A4"/>
    <w:rsid w:val="008910B0"/>
    <w:rsid w:val="008B0082"/>
    <w:rsid w:val="008B6599"/>
    <w:rsid w:val="008C6D86"/>
    <w:rsid w:val="008D6457"/>
    <w:rsid w:val="008D701E"/>
    <w:rsid w:val="008E6EFE"/>
    <w:rsid w:val="008F2173"/>
    <w:rsid w:val="00902702"/>
    <w:rsid w:val="009037C9"/>
    <w:rsid w:val="00904D0D"/>
    <w:rsid w:val="00927D99"/>
    <w:rsid w:val="00942B92"/>
    <w:rsid w:val="0095150E"/>
    <w:rsid w:val="00955157"/>
    <w:rsid w:val="0096036B"/>
    <w:rsid w:val="00962D8B"/>
    <w:rsid w:val="00965CFD"/>
    <w:rsid w:val="00971A01"/>
    <w:rsid w:val="009818E6"/>
    <w:rsid w:val="0099045B"/>
    <w:rsid w:val="00990B3A"/>
    <w:rsid w:val="00991D9F"/>
    <w:rsid w:val="009951FA"/>
    <w:rsid w:val="00996475"/>
    <w:rsid w:val="00996CB5"/>
    <w:rsid w:val="00996E76"/>
    <w:rsid w:val="009A1330"/>
    <w:rsid w:val="009A199A"/>
    <w:rsid w:val="009B2B16"/>
    <w:rsid w:val="009B51F7"/>
    <w:rsid w:val="009B5B72"/>
    <w:rsid w:val="009C1218"/>
    <w:rsid w:val="009C7ABA"/>
    <w:rsid w:val="009C7D87"/>
    <w:rsid w:val="009D2F6F"/>
    <w:rsid w:val="009D6C03"/>
    <w:rsid w:val="009E45CE"/>
    <w:rsid w:val="009E5009"/>
    <w:rsid w:val="009E5A24"/>
    <w:rsid w:val="009F6933"/>
    <w:rsid w:val="009F779D"/>
    <w:rsid w:val="009F7E69"/>
    <w:rsid w:val="00A02B97"/>
    <w:rsid w:val="00A02FCC"/>
    <w:rsid w:val="00A06E6F"/>
    <w:rsid w:val="00A114C2"/>
    <w:rsid w:val="00A1444D"/>
    <w:rsid w:val="00A247B5"/>
    <w:rsid w:val="00A31C0B"/>
    <w:rsid w:val="00A40E09"/>
    <w:rsid w:val="00A416F7"/>
    <w:rsid w:val="00A45685"/>
    <w:rsid w:val="00A46C89"/>
    <w:rsid w:val="00A50DF5"/>
    <w:rsid w:val="00A57AC2"/>
    <w:rsid w:val="00A61536"/>
    <w:rsid w:val="00A63E8A"/>
    <w:rsid w:val="00A74A2D"/>
    <w:rsid w:val="00A7607A"/>
    <w:rsid w:val="00A76762"/>
    <w:rsid w:val="00A8428C"/>
    <w:rsid w:val="00A86764"/>
    <w:rsid w:val="00A964F1"/>
    <w:rsid w:val="00AA4644"/>
    <w:rsid w:val="00AA6F6E"/>
    <w:rsid w:val="00AB1E14"/>
    <w:rsid w:val="00AC5C3D"/>
    <w:rsid w:val="00AD275C"/>
    <w:rsid w:val="00AD678C"/>
    <w:rsid w:val="00AE0EDE"/>
    <w:rsid w:val="00AF000C"/>
    <w:rsid w:val="00AF4946"/>
    <w:rsid w:val="00AF69E1"/>
    <w:rsid w:val="00B06B88"/>
    <w:rsid w:val="00B12DF3"/>
    <w:rsid w:val="00B15080"/>
    <w:rsid w:val="00B16382"/>
    <w:rsid w:val="00B17729"/>
    <w:rsid w:val="00B27D1B"/>
    <w:rsid w:val="00B325A2"/>
    <w:rsid w:val="00B3434E"/>
    <w:rsid w:val="00B3467B"/>
    <w:rsid w:val="00B35021"/>
    <w:rsid w:val="00B3725C"/>
    <w:rsid w:val="00B40678"/>
    <w:rsid w:val="00B4612D"/>
    <w:rsid w:val="00B47852"/>
    <w:rsid w:val="00B47B89"/>
    <w:rsid w:val="00B52667"/>
    <w:rsid w:val="00B54ECA"/>
    <w:rsid w:val="00B5620B"/>
    <w:rsid w:val="00B5684E"/>
    <w:rsid w:val="00B56A07"/>
    <w:rsid w:val="00B56D94"/>
    <w:rsid w:val="00B60C9C"/>
    <w:rsid w:val="00B632CE"/>
    <w:rsid w:val="00B65732"/>
    <w:rsid w:val="00B754F5"/>
    <w:rsid w:val="00B84374"/>
    <w:rsid w:val="00B86CDE"/>
    <w:rsid w:val="00B871D0"/>
    <w:rsid w:val="00B928D8"/>
    <w:rsid w:val="00B95F20"/>
    <w:rsid w:val="00B97004"/>
    <w:rsid w:val="00B97070"/>
    <w:rsid w:val="00BA307D"/>
    <w:rsid w:val="00BA4CC9"/>
    <w:rsid w:val="00BB2678"/>
    <w:rsid w:val="00BB4268"/>
    <w:rsid w:val="00BC0CE3"/>
    <w:rsid w:val="00BC4B0C"/>
    <w:rsid w:val="00BD2F7C"/>
    <w:rsid w:val="00BD54E1"/>
    <w:rsid w:val="00BD55E7"/>
    <w:rsid w:val="00BE52B0"/>
    <w:rsid w:val="00BF74FD"/>
    <w:rsid w:val="00C001F6"/>
    <w:rsid w:val="00C108F2"/>
    <w:rsid w:val="00C1683A"/>
    <w:rsid w:val="00C215DA"/>
    <w:rsid w:val="00C27342"/>
    <w:rsid w:val="00C323AD"/>
    <w:rsid w:val="00C36074"/>
    <w:rsid w:val="00C40B14"/>
    <w:rsid w:val="00C40E7E"/>
    <w:rsid w:val="00C41AA1"/>
    <w:rsid w:val="00C42558"/>
    <w:rsid w:val="00C44C9C"/>
    <w:rsid w:val="00C47C63"/>
    <w:rsid w:val="00C60F79"/>
    <w:rsid w:val="00C625A8"/>
    <w:rsid w:val="00C6502E"/>
    <w:rsid w:val="00C70E67"/>
    <w:rsid w:val="00C733D8"/>
    <w:rsid w:val="00C847AF"/>
    <w:rsid w:val="00C91F93"/>
    <w:rsid w:val="00CA02AD"/>
    <w:rsid w:val="00CC5648"/>
    <w:rsid w:val="00CC740A"/>
    <w:rsid w:val="00CE639D"/>
    <w:rsid w:val="00CE728A"/>
    <w:rsid w:val="00CF0B7B"/>
    <w:rsid w:val="00CF0F16"/>
    <w:rsid w:val="00CF51F7"/>
    <w:rsid w:val="00D022BC"/>
    <w:rsid w:val="00D02E18"/>
    <w:rsid w:val="00D039B0"/>
    <w:rsid w:val="00D137C4"/>
    <w:rsid w:val="00D176BE"/>
    <w:rsid w:val="00D208B2"/>
    <w:rsid w:val="00D25878"/>
    <w:rsid w:val="00D33C0E"/>
    <w:rsid w:val="00D3484A"/>
    <w:rsid w:val="00D349B2"/>
    <w:rsid w:val="00D3520E"/>
    <w:rsid w:val="00D3569E"/>
    <w:rsid w:val="00D425B4"/>
    <w:rsid w:val="00D46BF8"/>
    <w:rsid w:val="00D52C26"/>
    <w:rsid w:val="00D53A39"/>
    <w:rsid w:val="00D600D8"/>
    <w:rsid w:val="00D617CB"/>
    <w:rsid w:val="00D737E7"/>
    <w:rsid w:val="00D74AB3"/>
    <w:rsid w:val="00D810AF"/>
    <w:rsid w:val="00D8524D"/>
    <w:rsid w:val="00D85284"/>
    <w:rsid w:val="00D87960"/>
    <w:rsid w:val="00D90D01"/>
    <w:rsid w:val="00D92B07"/>
    <w:rsid w:val="00D9587E"/>
    <w:rsid w:val="00DA02C6"/>
    <w:rsid w:val="00DB0360"/>
    <w:rsid w:val="00DB1229"/>
    <w:rsid w:val="00DB3871"/>
    <w:rsid w:val="00DB5838"/>
    <w:rsid w:val="00DC434E"/>
    <w:rsid w:val="00DC7858"/>
    <w:rsid w:val="00DD2597"/>
    <w:rsid w:val="00DD3CE8"/>
    <w:rsid w:val="00DD7597"/>
    <w:rsid w:val="00DE38EA"/>
    <w:rsid w:val="00DE4318"/>
    <w:rsid w:val="00E05D92"/>
    <w:rsid w:val="00E202E8"/>
    <w:rsid w:val="00E237A8"/>
    <w:rsid w:val="00E26DC0"/>
    <w:rsid w:val="00E31B0A"/>
    <w:rsid w:val="00E3281F"/>
    <w:rsid w:val="00E36AA0"/>
    <w:rsid w:val="00E43966"/>
    <w:rsid w:val="00E43AE5"/>
    <w:rsid w:val="00E533B7"/>
    <w:rsid w:val="00E615D2"/>
    <w:rsid w:val="00E7194B"/>
    <w:rsid w:val="00E737CF"/>
    <w:rsid w:val="00E75499"/>
    <w:rsid w:val="00E83F8E"/>
    <w:rsid w:val="00E93676"/>
    <w:rsid w:val="00E946EB"/>
    <w:rsid w:val="00E97BFB"/>
    <w:rsid w:val="00EA522E"/>
    <w:rsid w:val="00EA74C3"/>
    <w:rsid w:val="00EB02D8"/>
    <w:rsid w:val="00EB3F99"/>
    <w:rsid w:val="00EC300E"/>
    <w:rsid w:val="00ED6C19"/>
    <w:rsid w:val="00ED7729"/>
    <w:rsid w:val="00EE4C77"/>
    <w:rsid w:val="00EE6851"/>
    <w:rsid w:val="00EF4A6E"/>
    <w:rsid w:val="00F019AE"/>
    <w:rsid w:val="00F02591"/>
    <w:rsid w:val="00F02E02"/>
    <w:rsid w:val="00F04310"/>
    <w:rsid w:val="00F063D3"/>
    <w:rsid w:val="00F06B42"/>
    <w:rsid w:val="00F20EE7"/>
    <w:rsid w:val="00F23EB5"/>
    <w:rsid w:val="00F23F36"/>
    <w:rsid w:val="00F26312"/>
    <w:rsid w:val="00F30130"/>
    <w:rsid w:val="00F33F14"/>
    <w:rsid w:val="00F3593E"/>
    <w:rsid w:val="00F40FBF"/>
    <w:rsid w:val="00F431A2"/>
    <w:rsid w:val="00F51FEE"/>
    <w:rsid w:val="00F5220F"/>
    <w:rsid w:val="00F82D47"/>
    <w:rsid w:val="00F864DB"/>
    <w:rsid w:val="00F940B4"/>
    <w:rsid w:val="00F941DD"/>
    <w:rsid w:val="00FA0775"/>
    <w:rsid w:val="00FB2A41"/>
    <w:rsid w:val="00FC0290"/>
    <w:rsid w:val="00FC06FF"/>
    <w:rsid w:val="00FC2C3F"/>
    <w:rsid w:val="00FC33EF"/>
    <w:rsid w:val="00FC60E2"/>
    <w:rsid w:val="00FC6868"/>
    <w:rsid w:val="00FD2399"/>
    <w:rsid w:val="00FD3E28"/>
    <w:rsid w:val="00FD4338"/>
    <w:rsid w:val="00FD77EC"/>
    <w:rsid w:val="00FE242D"/>
    <w:rsid w:val="00FE5599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7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A9E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02702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6861C6"/>
    <w:rPr>
      <w:b/>
      <w:bCs/>
    </w:rPr>
  </w:style>
  <w:style w:type="character" w:styleId="Enfasis">
    <w:name w:val="Emphasis"/>
    <w:basedOn w:val="Fuentedeprrafopredeter"/>
    <w:uiPriority w:val="20"/>
    <w:qFormat/>
    <w:rsid w:val="006861C6"/>
    <w:rPr>
      <w:i/>
      <w:iCs/>
    </w:rPr>
  </w:style>
  <w:style w:type="paragraph" w:customStyle="1" w:styleId="Default">
    <w:name w:val="Default"/>
    <w:rsid w:val="000062B5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60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287"/>
  </w:style>
  <w:style w:type="paragraph" w:styleId="Piedepgina">
    <w:name w:val="footer"/>
    <w:basedOn w:val="Normal"/>
    <w:link w:val="PiedepginaCar"/>
    <w:uiPriority w:val="99"/>
    <w:unhideWhenUsed/>
    <w:rsid w:val="00060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87"/>
  </w:style>
  <w:style w:type="paragraph" w:styleId="NormalWeb">
    <w:name w:val="Normal (Web)"/>
    <w:basedOn w:val="Normal"/>
    <w:uiPriority w:val="99"/>
    <w:unhideWhenUsed/>
    <w:rsid w:val="00D879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324433"/>
  </w:style>
  <w:style w:type="paragraph" w:styleId="Sinespaciado">
    <w:name w:val="No Spacing"/>
    <w:uiPriority w:val="1"/>
    <w:qFormat/>
    <w:rsid w:val="00044741"/>
  </w:style>
  <w:style w:type="character" w:styleId="Refdecomentario">
    <w:name w:val="annotation reference"/>
    <w:basedOn w:val="Fuentedeprrafopredeter"/>
    <w:uiPriority w:val="99"/>
    <w:semiHidden/>
    <w:unhideWhenUsed/>
    <w:rsid w:val="00D34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9B2"/>
    <w:rPr>
      <w:b/>
      <w:bCs/>
      <w:sz w:val="20"/>
      <w:szCs w:val="20"/>
    </w:rPr>
  </w:style>
  <w:style w:type="paragraph" w:customStyle="1" w:styleId="cuerpo">
    <w:name w:val="cuerpo"/>
    <w:basedOn w:val="Normal"/>
    <w:rsid w:val="007C7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996CB5"/>
    <w:rPr>
      <w:color w:val="605E5C"/>
      <w:shd w:val="clear" w:color="auto" w:fill="E1DFDD"/>
    </w:rPr>
  </w:style>
  <w:style w:type="paragraph" w:customStyle="1" w:styleId="TexteContacts">
    <w:name w:val="Texte Contacts"/>
    <w:basedOn w:val="Normal"/>
    <w:qFormat/>
    <w:rsid w:val="00162B05"/>
    <w:pPr>
      <w:spacing w:line="168" w:lineRule="atLeast"/>
      <w:jc w:val="both"/>
    </w:pPr>
    <w:rPr>
      <w:rFonts w:ascii="Elior Light" w:eastAsia="Arial" w:hAnsi="Elior Light" w:cs="Times New Roman"/>
      <w:sz w:val="1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7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A9E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02702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6861C6"/>
    <w:rPr>
      <w:b/>
      <w:bCs/>
    </w:rPr>
  </w:style>
  <w:style w:type="character" w:styleId="Enfasis">
    <w:name w:val="Emphasis"/>
    <w:basedOn w:val="Fuentedeprrafopredeter"/>
    <w:uiPriority w:val="20"/>
    <w:qFormat/>
    <w:rsid w:val="006861C6"/>
    <w:rPr>
      <w:i/>
      <w:iCs/>
    </w:rPr>
  </w:style>
  <w:style w:type="paragraph" w:customStyle="1" w:styleId="Default">
    <w:name w:val="Default"/>
    <w:rsid w:val="000062B5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60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287"/>
  </w:style>
  <w:style w:type="paragraph" w:styleId="Piedepgina">
    <w:name w:val="footer"/>
    <w:basedOn w:val="Normal"/>
    <w:link w:val="PiedepginaCar"/>
    <w:uiPriority w:val="99"/>
    <w:unhideWhenUsed/>
    <w:rsid w:val="00060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87"/>
  </w:style>
  <w:style w:type="paragraph" w:styleId="NormalWeb">
    <w:name w:val="Normal (Web)"/>
    <w:basedOn w:val="Normal"/>
    <w:uiPriority w:val="99"/>
    <w:unhideWhenUsed/>
    <w:rsid w:val="00D879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324433"/>
  </w:style>
  <w:style w:type="paragraph" w:styleId="Sinespaciado">
    <w:name w:val="No Spacing"/>
    <w:uiPriority w:val="1"/>
    <w:qFormat/>
    <w:rsid w:val="00044741"/>
  </w:style>
  <w:style w:type="character" w:styleId="Refdecomentario">
    <w:name w:val="annotation reference"/>
    <w:basedOn w:val="Fuentedeprrafopredeter"/>
    <w:uiPriority w:val="99"/>
    <w:semiHidden/>
    <w:unhideWhenUsed/>
    <w:rsid w:val="00D34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9B2"/>
    <w:rPr>
      <w:b/>
      <w:bCs/>
      <w:sz w:val="20"/>
      <w:szCs w:val="20"/>
    </w:rPr>
  </w:style>
  <w:style w:type="paragraph" w:customStyle="1" w:styleId="cuerpo">
    <w:name w:val="cuerpo"/>
    <w:basedOn w:val="Normal"/>
    <w:rsid w:val="007C7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996CB5"/>
    <w:rPr>
      <w:color w:val="605E5C"/>
      <w:shd w:val="clear" w:color="auto" w:fill="E1DFDD"/>
    </w:rPr>
  </w:style>
  <w:style w:type="paragraph" w:customStyle="1" w:styleId="TexteContacts">
    <w:name w:val="Texte Contacts"/>
    <w:basedOn w:val="Normal"/>
    <w:qFormat/>
    <w:rsid w:val="00162B05"/>
    <w:pPr>
      <w:spacing w:line="168" w:lineRule="atLeast"/>
      <w:jc w:val="both"/>
    </w:pPr>
    <w:rPr>
      <w:rFonts w:ascii="Elior Light" w:eastAsia="Arial" w:hAnsi="Elior Light"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eas.com" TargetMode="External"/><Relationship Id="rId12" Type="http://schemas.openxmlformats.org/officeDocument/2006/relationships/hyperlink" Target="http://www.meetic.es" TargetMode="External"/><Relationship Id="rId13" Type="http://schemas.openxmlformats.org/officeDocument/2006/relationships/hyperlink" Target="mailto:v.palacio@romanyasociados.es" TargetMode="External"/><Relationship Id="rId14" Type="http://schemas.openxmlformats.org/officeDocument/2006/relationships/hyperlink" Target="mailto:c.buj@romanyasociados.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D9E8F-8BEF-2B45-9CEC-697D50F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3375</Characters>
  <Application>Microsoft Macintosh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RM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Gonzalez</dc:creator>
  <cp:lastModifiedBy>Ariadna Rimbau</cp:lastModifiedBy>
  <cp:revision>2</cp:revision>
  <cp:lastPrinted>2019-02-04T10:15:00Z</cp:lastPrinted>
  <dcterms:created xsi:type="dcterms:W3CDTF">2019-02-11T11:55:00Z</dcterms:created>
  <dcterms:modified xsi:type="dcterms:W3CDTF">2019-02-11T11:55:00Z</dcterms:modified>
</cp:coreProperties>
</file>